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Default="00F57D6D">
      <w:pPr>
        <w:rPr>
          <w:b/>
          <w:bCs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FC513F" w:rsidRPr="00F92AF7" w:rsidRDefault="00FC513F" w:rsidP="0066151F">
      <w:pPr>
        <w:rPr>
          <w:b/>
          <w:bCs/>
        </w:rPr>
      </w:pPr>
    </w:p>
    <w:p w:rsidR="0066151F" w:rsidRDefault="00F57D6D" w:rsidP="0066151F">
      <w:pPr>
        <w:jc w:val="center"/>
        <w:rPr>
          <w:b/>
          <w:bCs/>
        </w:rPr>
      </w:pPr>
      <w:r w:rsidRPr="0066151F">
        <w:rPr>
          <w:b/>
          <w:bCs/>
        </w:rPr>
        <w:t>Заявление</w:t>
      </w:r>
    </w:p>
    <w:p w:rsidR="00F57D6D" w:rsidRPr="0066151F" w:rsidRDefault="005869E1" w:rsidP="0066151F">
      <w:pPr>
        <w:jc w:val="center"/>
        <w:rPr>
          <w:b/>
          <w:bCs/>
        </w:rPr>
      </w:pPr>
      <w:r>
        <w:rPr>
          <w:b/>
          <w:bCs/>
        </w:rPr>
        <w:t>о присоединении к</w:t>
      </w:r>
      <w:r w:rsidR="00B11102" w:rsidRPr="0066151F">
        <w:rPr>
          <w:b/>
          <w:bCs/>
        </w:rPr>
        <w:t xml:space="preserve"> Регламент</w:t>
      </w:r>
      <w:r>
        <w:rPr>
          <w:b/>
          <w:bCs/>
        </w:rPr>
        <w:t>у</w:t>
      </w:r>
      <w:r w:rsidR="00FC513F" w:rsidRPr="0066151F">
        <w:rPr>
          <w:b/>
          <w:bCs/>
        </w:rPr>
        <w:t xml:space="preserve"> </w:t>
      </w:r>
      <w:r w:rsidR="00B11102" w:rsidRPr="0066151F">
        <w:rPr>
          <w:b/>
          <w:bCs/>
        </w:rPr>
        <w:t xml:space="preserve">оказания </w:t>
      </w:r>
      <w:r w:rsidR="00E57FD7">
        <w:rPr>
          <w:b/>
          <w:bCs/>
        </w:rPr>
        <w:t>брокерских</w:t>
      </w:r>
      <w:r w:rsidR="00E57FD7" w:rsidRPr="00A84413">
        <w:rPr>
          <w:b/>
          <w:bCs/>
        </w:rPr>
        <w:t xml:space="preserve"> </w:t>
      </w:r>
      <w:bookmarkStart w:id="0" w:name="_GoBack"/>
      <w:bookmarkEnd w:id="0"/>
      <w:r w:rsidR="00B11102" w:rsidRPr="0066151F">
        <w:rPr>
          <w:b/>
          <w:bCs/>
        </w:rPr>
        <w:t>услуг на рынке ценных бумаг</w:t>
      </w:r>
    </w:p>
    <w:p w:rsidR="00F57D6D" w:rsidRPr="003F7C2C" w:rsidRDefault="00F57D6D" w:rsidP="0066151F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Pr="00A51AF2">
        <w:rPr>
          <w:b w:val="0"/>
          <w:sz w:val="22"/>
          <w:szCs w:val="22"/>
        </w:rPr>
        <w:t xml:space="preserve"> лиц)</w:t>
      </w:r>
      <w:r w:rsidR="00240E05" w:rsidRPr="003F7C2C">
        <w:rPr>
          <w:b w:val="0"/>
          <w:sz w:val="22"/>
          <w:szCs w:val="22"/>
        </w:rPr>
        <w:t xml:space="preserve"> </w:t>
      </w:r>
    </w:p>
    <w:p w:rsidR="00CE2DAB" w:rsidRPr="002253B4" w:rsidRDefault="00CE2DAB">
      <w:pPr>
        <w:rPr>
          <w:sz w:val="22"/>
          <w:szCs w:val="22"/>
        </w:rPr>
      </w:pPr>
    </w:p>
    <w:p w:rsidR="00F57D6D" w:rsidRPr="0066151F" w:rsidRDefault="00A51AF2" w:rsidP="0066151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6151F">
        <w:rPr>
          <w:b/>
        </w:rPr>
        <w:t>Сведения о заявителе:</w:t>
      </w:r>
    </w:p>
    <w:p w:rsidR="0066151F" w:rsidRDefault="00567576" w:rsidP="00BF1952">
      <w:pPr>
        <w:tabs>
          <w:tab w:val="right" w:pos="9921"/>
        </w:tabs>
      </w:pPr>
      <w:r w:rsidRPr="0066151F">
        <w:t>Полное наименование:</w:t>
      </w:r>
      <w:r w:rsidR="00BB752D">
        <w:tab/>
      </w:r>
      <w:r w:rsidRPr="0066151F">
        <w:t>_____________________________________________________</w:t>
      </w:r>
      <w:r w:rsidR="00693236" w:rsidRPr="0066151F">
        <w:t>______</w:t>
      </w:r>
      <w:r w:rsidRPr="0066151F">
        <w:t>_</w:t>
      </w:r>
      <w:r w:rsidR="006A7BA4">
        <w:t>__</w:t>
      </w:r>
    </w:p>
    <w:p w:rsidR="00567576" w:rsidRDefault="00567576" w:rsidP="00BF1952">
      <w:pPr>
        <w:tabs>
          <w:tab w:val="right" w:pos="9921"/>
        </w:tabs>
      </w:pPr>
      <w:r w:rsidRPr="0066151F">
        <w:t>Сокращенное наименование:</w:t>
      </w:r>
      <w:r w:rsidR="00BB752D">
        <w:tab/>
      </w:r>
      <w:r w:rsidRPr="0066151F">
        <w:t>_____________________________________________</w:t>
      </w:r>
      <w:r w:rsidR="00693236" w:rsidRPr="0066151F">
        <w:t>______</w:t>
      </w:r>
      <w:r w:rsidRPr="0066151F">
        <w:t>___</w:t>
      </w:r>
      <w:r w:rsidR="006A7BA4">
        <w:t>___</w:t>
      </w:r>
    </w:p>
    <w:p w:rsidR="00A31134" w:rsidRDefault="00A31134" w:rsidP="00BF1952">
      <w:pPr>
        <w:tabs>
          <w:tab w:val="right" w:pos="9921"/>
        </w:tabs>
      </w:pPr>
      <w:r>
        <w:t>ОГРН __________________________________ дата регистрации</w:t>
      </w:r>
      <w:r w:rsidR="00BB752D">
        <w:tab/>
      </w:r>
      <w:r>
        <w:t>___________________________</w:t>
      </w:r>
    </w:p>
    <w:p w:rsidR="00A31134" w:rsidRDefault="00A31134" w:rsidP="00BF1952">
      <w:pPr>
        <w:tabs>
          <w:tab w:val="right" w:pos="9921"/>
        </w:tabs>
      </w:pPr>
      <w:r>
        <w:t>Место регистрации (страна)</w:t>
      </w:r>
      <w:r w:rsidR="00BB752D">
        <w:tab/>
      </w:r>
      <w:r>
        <w:t>__________________________________________________________</w:t>
      </w:r>
    </w:p>
    <w:p w:rsidR="00A31134" w:rsidRPr="00A31134" w:rsidRDefault="00A31134" w:rsidP="00BF1952">
      <w:pPr>
        <w:tabs>
          <w:tab w:val="right" w:pos="9921"/>
        </w:tabs>
      </w:pPr>
      <w:r w:rsidRPr="00A31134">
        <w:t>ИНН / код иностр</w:t>
      </w:r>
      <w:r w:rsidR="00BB752D">
        <w:t>анной</w:t>
      </w:r>
      <w:r w:rsidRPr="00A31134">
        <w:t xml:space="preserve"> </w:t>
      </w:r>
      <w:r>
        <w:t>о</w:t>
      </w:r>
      <w:r w:rsidRPr="00A31134">
        <w:t>рганизации</w:t>
      </w:r>
      <w:r w:rsidR="00BB752D">
        <w:tab/>
      </w:r>
      <w:r>
        <w:t>__________________________________________________</w:t>
      </w:r>
    </w:p>
    <w:p w:rsidR="00693236" w:rsidRPr="0066151F" w:rsidRDefault="00A31134" w:rsidP="00BF1952">
      <w:pPr>
        <w:tabs>
          <w:tab w:val="right" w:pos="9921"/>
        </w:tabs>
      </w:pPr>
      <w:r w:rsidRPr="00A31134">
        <w:t>Место нахождения, указанное в учредительных документах</w:t>
      </w:r>
      <w:r w:rsidR="005C2DA6">
        <w:tab/>
      </w:r>
      <w:r w:rsidR="00693236" w:rsidRPr="0066151F">
        <w:t>__________________</w:t>
      </w:r>
      <w:r>
        <w:t>____________</w:t>
      </w:r>
    </w:p>
    <w:p w:rsidR="00567576" w:rsidRPr="0066151F" w:rsidRDefault="00567576" w:rsidP="00A51AF2"/>
    <w:p w:rsidR="0066151F" w:rsidRPr="0019096C" w:rsidRDefault="0066151F" w:rsidP="0019096C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BB5993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</w:t>
      </w:r>
      <w:r w:rsidR="003B084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</w:t>
      </w: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 Р</w:t>
      </w:r>
      <w:r w:rsidR="00295EC4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iCs/>
        </w:rPr>
        <w:t xml:space="preserve"> в торговой системе ПАО Московская Биржа (фондовый рынок</w:t>
      </w:r>
      <w:r>
        <w:rPr>
          <w:iCs/>
        </w:rPr>
        <w:t>)</w:t>
      </w:r>
      <w:r w:rsidRPr="00BB5993">
        <w:rPr>
          <w:iCs/>
        </w:rPr>
        <w:t>;</w:t>
      </w:r>
    </w:p>
    <w:p w:rsidR="00773E08" w:rsidRPr="00E81DE1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рынок);</w:t>
      </w:r>
    </w:p>
    <w:p w:rsidR="0066151F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bCs/>
          <w:iCs/>
        </w:rPr>
        <w:t xml:space="preserve"> внебиржевой рынок.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2</w:t>
      </w:r>
      <w:r w:rsidRPr="00BB5993">
        <w:rPr>
          <w:bCs/>
          <w:iCs/>
        </w:rPr>
        <w:t xml:space="preserve">. Тарифный план для оплаты </w:t>
      </w:r>
      <w:r w:rsidR="00130543" w:rsidRPr="00130543">
        <w:rPr>
          <w:bCs/>
          <w:iCs/>
        </w:rPr>
        <w:t>расходов</w:t>
      </w:r>
      <w:r w:rsidRPr="00BB5993">
        <w:rPr>
          <w:bCs/>
          <w:iCs/>
        </w:rPr>
        <w:t xml:space="preserve"> и вознаграждения ООО «ИК «ФИНПРОИНВЕСТ» по сделкам </w:t>
      </w:r>
      <w:r w:rsidR="00211693">
        <w:rPr>
          <w:bCs/>
          <w:iCs/>
        </w:rPr>
        <w:t>и операциям в торговой системе:</w:t>
      </w:r>
    </w:p>
    <w:p w:rsidR="0066151F" w:rsidRPr="00BB5993" w:rsidRDefault="0066151F" w:rsidP="0066151F">
      <w:pPr>
        <w:autoSpaceDE w:val="0"/>
        <w:autoSpaceDN w:val="0"/>
        <w:adjustRightInd w:val="0"/>
        <w:jc w:val="both"/>
        <w:rPr>
          <w:bCs/>
          <w:iCs/>
        </w:rPr>
      </w:pPr>
      <w:r w:rsidRPr="00BB5993">
        <w:rPr>
          <w:bCs/>
          <w:iCs/>
        </w:rPr>
        <w:t>__</w:t>
      </w:r>
      <w:r>
        <w:rPr>
          <w:bCs/>
          <w:iCs/>
        </w:rPr>
        <w:t>_______________________________________________________</w:t>
      </w:r>
      <w:r w:rsidRPr="00BB5993">
        <w:rPr>
          <w:bCs/>
          <w:iCs/>
        </w:rPr>
        <w:t>_______________________</w:t>
      </w:r>
      <w:r w:rsidR="006A7BA4">
        <w:rPr>
          <w:bCs/>
          <w:iCs/>
        </w:rPr>
        <w:t>__</w:t>
      </w:r>
    </w:p>
    <w:p w:rsidR="0066151F" w:rsidRDefault="0066151F" w:rsidP="0066151F">
      <w:pPr>
        <w:autoSpaceDE w:val="0"/>
        <w:autoSpaceDN w:val="0"/>
        <w:adjustRightInd w:val="0"/>
        <w:ind w:firstLine="426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3</w:t>
      </w:r>
      <w:r w:rsidRPr="00BB5993">
        <w:rPr>
          <w:bCs/>
          <w:iCs/>
        </w:rPr>
        <w:t>. Способы обмена сообщениями и программное обеспечение</w:t>
      </w:r>
      <w:r w:rsidR="00BB752D">
        <w:rPr>
          <w:bCs/>
          <w:iCs/>
        </w:rPr>
        <w:t>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Обмен сообщениями одним из следующих дистанционных способов:</w:t>
      </w:r>
    </w:p>
    <w:p w:rsidR="0045326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телефонной связи;</w:t>
      </w:r>
    </w:p>
    <w:p w:rsidR="006C7AFA" w:rsidRPr="00393C93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>
        <w:rPr>
          <w:bCs/>
          <w:iCs/>
        </w:rPr>
        <w:t xml:space="preserve"> по электронной почте;</w:t>
      </w:r>
    </w:p>
    <w:p w:rsidR="003B084A" w:rsidRPr="003B084A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системе интернет-трейдинга с использованием системы «</w:t>
      </w:r>
      <w:r w:rsidRPr="00393C93">
        <w:rPr>
          <w:bCs/>
          <w:iCs/>
          <w:lang w:val="en-US"/>
        </w:rPr>
        <w:t>QUIK</w:t>
      </w:r>
      <w:r w:rsidR="003B084A">
        <w:rPr>
          <w:bCs/>
          <w:iCs/>
        </w:rPr>
        <w:t>».</w:t>
      </w:r>
    </w:p>
    <w:p w:rsidR="00DF4259" w:rsidRPr="00393C93" w:rsidRDefault="00DF4259" w:rsidP="0045326D">
      <w:pPr>
        <w:autoSpaceDE w:val="0"/>
        <w:autoSpaceDN w:val="0"/>
        <w:adjustRightInd w:val="0"/>
        <w:ind w:left="709" w:firstLine="709"/>
        <w:jc w:val="both"/>
        <w:rPr>
          <w:bCs/>
          <w:i/>
          <w:iCs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общего специального брокерского счета</w:t>
      </w:r>
      <w:r w:rsid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3C4252">
        <w:rPr>
          <w:bCs/>
          <w:iCs/>
        </w:rPr>
        <w:t>Заявитель</w:t>
      </w:r>
      <w:r w:rsidR="003C4252" w:rsidRPr="00BF1952">
        <w:rPr>
          <w:bCs/>
          <w:iCs/>
        </w:rPr>
        <w:t xml:space="preserve"> предоставляет согласи</w:t>
      </w:r>
      <w:r w:rsidR="003C4252">
        <w:rPr>
          <w:bCs/>
          <w:iCs/>
        </w:rPr>
        <w:t>е</w:t>
      </w:r>
      <w:r w:rsidR="003C4252" w:rsidRPr="00BF1952">
        <w:rPr>
          <w:bCs/>
          <w:iCs/>
        </w:rPr>
        <w:t xml:space="preserve"> на использование денежных средств и иного имущества, учитываемых по брокерскому счету </w:t>
      </w:r>
      <w:r w:rsidR="003C4252">
        <w:rPr>
          <w:bCs/>
          <w:iCs/>
        </w:rPr>
        <w:t>Заявителя</w:t>
      </w:r>
      <w:r w:rsidR="00B66C8F">
        <w:rPr>
          <w:bCs/>
          <w:iCs/>
        </w:rPr>
        <w:t>,</w:t>
      </w:r>
      <w:r w:rsidR="003C4252" w:rsidRPr="00BF1952">
        <w:rPr>
          <w:bCs/>
          <w:iCs/>
        </w:rPr>
        <w:t xml:space="preserve"> в интересах ООО «ИК «ФИ</w:t>
      </w:r>
      <w:r w:rsidR="00B66C8F">
        <w:rPr>
          <w:bCs/>
          <w:iCs/>
        </w:rPr>
        <w:t>НПРОИНВЕСТ» и (или) третьих лиц</w:t>
      </w:r>
      <w:r w:rsidR="00CE7C38" w:rsidRPr="00CE7C38">
        <w:rPr>
          <w:bCs/>
          <w:iCs/>
        </w:rPr>
        <w:t xml:space="preserve"> </w:t>
      </w:r>
      <w:r w:rsidR="00CE7C38" w:rsidRPr="00BF1952">
        <w:rPr>
          <w:bCs/>
          <w:iCs/>
        </w:rPr>
        <w:t xml:space="preserve">в порядке и на условиях, предусмотренных </w:t>
      </w:r>
      <w:r w:rsidR="00596D70">
        <w:t>«</w:t>
      </w:r>
      <w:r w:rsidR="00596D70" w:rsidRPr="0066151F">
        <w:t>Регламент</w:t>
      </w:r>
      <w:r w:rsidR="00596D70">
        <w:t>ом</w:t>
      </w:r>
      <w:r w:rsidR="00596D70" w:rsidRPr="0066151F">
        <w:t xml:space="preserve">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 w:rsidR="00CE7C38">
        <w:rPr>
          <w:bCs/>
          <w:iCs/>
        </w:rPr>
        <w:t>,</w:t>
      </w:r>
      <w:r w:rsidRPr="00BF1952">
        <w:rPr>
          <w:bCs/>
          <w:iCs/>
        </w:rPr>
        <w:t xml:space="preserve"> в том числе на передачу </w:t>
      </w:r>
      <w:r w:rsidR="00CE7C38">
        <w:rPr>
          <w:bCs/>
          <w:iCs/>
        </w:rPr>
        <w:t xml:space="preserve">таких денежных средств и имущества в </w:t>
      </w:r>
      <w:r w:rsidRPr="00BF1952">
        <w:rPr>
          <w:bCs/>
          <w:iCs/>
        </w:rPr>
        <w:t>распоряжение Клиринговой организации.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отдельного специального брокерского счета</w:t>
      </w:r>
      <w:r w:rsidR="00FF6EF2" w:rsidRP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CE7C38">
        <w:rPr>
          <w:bCs/>
          <w:iCs/>
        </w:rPr>
        <w:t>Заявитель у</w:t>
      </w:r>
      <w:r w:rsidRPr="00BF1952">
        <w:rPr>
          <w:bCs/>
          <w:iCs/>
        </w:rPr>
        <w:t xml:space="preserve">ведомлен, что </w:t>
      </w:r>
      <w:r w:rsidR="00CE7C38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денежные средства будут учитываться на отдельном специальном брокерском счете, открытом ООО «ИК «ФИНПРОИНВЕСТ» в кредитной организации для учета денежных средств </w:t>
      </w:r>
      <w:r w:rsidR="00B66C8F">
        <w:rPr>
          <w:bCs/>
          <w:iCs/>
        </w:rPr>
        <w:t>Заявителя</w:t>
      </w:r>
      <w:r w:rsidRPr="00BF1952">
        <w:rPr>
          <w:bCs/>
          <w:iCs/>
        </w:rPr>
        <w:t xml:space="preserve">, обособлено от средств ООО «ИК «ФИНПРОИНВЕСТ» и средств других </w:t>
      </w:r>
      <w:r w:rsidR="00CE7C38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CE7C38">
        <w:rPr>
          <w:bCs/>
          <w:iCs/>
        </w:rPr>
        <w:t>Заявитель</w:t>
      </w:r>
      <w:r w:rsidR="00CE7C38" w:rsidRPr="00BF1952">
        <w:rPr>
          <w:bCs/>
          <w:iCs/>
        </w:rPr>
        <w:t xml:space="preserve"> </w:t>
      </w:r>
      <w:r w:rsidRPr="00BF1952">
        <w:rPr>
          <w:bCs/>
          <w:iCs/>
        </w:rPr>
        <w:t xml:space="preserve">не предоставляет согласия на использование </w:t>
      </w:r>
      <w:r w:rsidR="003C4252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денежных средств в интересах ООО «ИК «ФИНПРОИНВЕСТ» и (или) третьих лиц.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</w:t>
      </w:r>
      <w:r w:rsidR="003C4252">
        <w:rPr>
          <w:bCs/>
          <w:iCs/>
        </w:rPr>
        <w:t>Заявитель будет</w:t>
      </w:r>
      <w:r w:rsidRPr="00BF1952">
        <w:rPr>
          <w:bCs/>
          <w:iCs/>
        </w:rPr>
        <w:t xml:space="preserve"> зарегистрирован в качестве Инвестора (</w:t>
      </w:r>
      <w:r w:rsidR="00B66C8F">
        <w:rPr>
          <w:bCs/>
          <w:iCs/>
        </w:rPr>
        <w:t>к</w:t>
      </w:r>
      <w:r w:rsidRPr="00BF1952">
        <w:rPr>
          <w:bCs/>
          <w:iCs/>
        </w:rPr>
        <w:t>лиента</w:t>
      </w:r>
      <w:r w:rsidR="00B66C8F">
        <w:rPr>
          <w:bCs/>
          <w:iCs/>
        </w:rPr>
        <w:t>,</w:t>
      </w:r>
      <w:r w:rsidRPr="00BF1952">
        <w:rPr>
          <w:bCs/>
          <w:iCs/>
        </w:rPr>
        <w:t xml:space="preserve"> Участника торгов), обеспечить отдельный учет имущества </w:t>
      </w:r>
      <w:r w:rsidR="003C4252">
        <w:rPr>
          <w:bCs/>
          <w:iCs/>
        </w:rPr>
        <w:t>Заявителя</w:t>
      </w:r>
      <w:r w:rsidRPr="00BF1952">
        <w:rPr>
          <w:bCs/>
          <w:iCs/>
        </w:rPr>
        <w:t xml:space="preserve">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</w:t>
      </w:r>
      <w:r w:rsidR="003C4252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принимает на себя обязанность упла</w:t>
      </w:r>
      <w:r w:rsidR="003C4252">
        <w:rPr>
          <w:bCs/>
          <w:iCs/>
        </w:rPr>
        <w:t>чивать</w:t>
      </w:r>
      <w:r w:rsidRPr="00BF1952">
        <w:rPr>
          <w:bCs/>
          <w:iCs/>
        </w:rPr>
        <w:t xml:space="preserve">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</w:t>
      </w:r>
      <w:r w:rsidR="003C4252">
        <w:rPr>
          <w:bCs/>
          <w:iCs/>
        </w:rPr>
        <w:t>Заявителем</w:t>
      </w:r>
      <w:r w:rsidRPr="00BF1952">
        <w:rPr>
          <w:bCs/>
          <w:iCs/>
        </w:rPr>
        <w:t xml:space="preserve"> в качестве обеспечения, а также возместить в полном </w:t>
      </w:r>
      <w:r w:rsidRPr="00BF1952">
        <w:rPr>
          <w:bCs/>
          <w:iCs/>
        </w:rPr>
        <w:lastRenderedPageBreak/>
        <w:t>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F6569C" w:rsidRDefault="00F6569C" w:rsidP="00DF4259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FC513F" w:rsidRPr="0066151F" w:rsidRDefault="00F57D6D" w:rsidP="0066151F">
      <w:pPr>
        <w:autoSpaceDE w:val="0"/>
        <w:autoSpaceDN w:val="0"/>
        <w:adjustRightInd w:val="0"/>
        <w:ind w:firstLine="709"/>
        <w:jc w:val="both"/>
      </w:pPr>
      <w:r w:rsidRPr="0066151F">
        <w:t>Настоящим заявляю о</w:t>
      </w:r>
      <w:r w:rsidR="00F6569C" w:rsidRPr="0066151F">
        <w:t xml:space="preserve">б </w:t>
      </w:r>
      <w:r w:rsidRPr="0066151F">
        <w:t>акцепте Регламента в порядке, предусмотренном ст. 428 Гражданского Кодекса Российской Федерации.</w:t>
      </w:r>
      <w:r w:rsidR="00F6569C" w:rsidRPr="0066151F">
        <w:t xml:space="preserve"> Настоящим подтверждаю, что с содержанием Регламента, всех приложений к нему, ознакомлен и согласен, их условия </w:t>
      </w:r>
      <w:r w:rsidR="00C428D6" w:rsidRPr="0066151F">
        <w:t xml:space="preserve">мне </w:t>
      </w:r>
      <w:r w:rsidR="00FC513F" w:rsidRPr="0066151F">
        <w:t xml:space="preserve">разъяснены в полном объёме, </w:t>
      </w:r>
      <w:r w:rsidR="00C428D6" w:rsidRPr="0066151F"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66151F">
        <w:t xml:space="preserve">Настоящим подтверждаю, что поставлен в известность о совмещении </w:t>
      </w:r>
      <w:r w:rsidR="00C62C26" w:rsidRPr="0066151F">
        <w:t>ООО «ИК «ФИНПРОИНВЕСТ»</w:t>
      </w:r>
      <w:r w:rsidR="00FC513F" w:rsidRPr="0066151F"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уведомлен о праве на получение от </w:t>
      </w:r>
      <w:r w:rsidR="00C62C26" w:rsidRPr="0066151F">
        <w:t>ООО «ИК «ФИНПРОИНВЕСТ»</w:t>
      </w:r>
      <w:r w:rsidRPr="0066151F"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="00C62C26" w:rsidRPr="0066151F">
        <w:t>ООО «ИК «ФИНПРОИНВЕСТ»</w:t>
      </w:r>
      <w:r w:rsidR="002832AC" w:rsidRPr="0066151F">
        <w:t xml:space="preserve"> </w:t>
      </w:r>
      <w:r w:rsidRPr="0066151F">
        <w:rPr>
          <w:rFonts w:hint="eastAsia"/>
        </w:rPr>
        <w:t>уведом</w:t>
      </w:r>
      <w:r w:rsidR="002832AC" w:rsidRPr="0066151F">
        <w:t>ило меня</w:t>
      </w:r>
      <w:r w:rsidRPr="0066151F">
        <w:t xml:space="preserve"> </w:t>
      </w:r>
      <w:r w:rsidR="007F6718" w:rsidRPr="0066151F">
        <w:t>о</w:t>
      </w:r>
      <w:r w:rsidR="006C7AFA">
        <w:t>б общих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осуществлением</w:t>
      </w:r>
      <w:r w:rsidRPr="0066151F">
        <w:t xml:space="preserve"> </w:t>
      </w:r>
      <w:r w:rsidR="00592A62" w:rsidRPr="0066151F">
        <w:t>операций</w:t>
      </w:r>
      <w:r w:rsidRPr="0066151F">
        <w:t xml:space="preserve"> </w:t>
      </w:r>
      <w:r w:rsidRPr="0066151F">
        <w:rPr>
          <w:rFonts w:hint="eastAsia"/>
        </w:rPr>
        <w:t>на</w:t>
      </w:r>
      <w:r w:rsidRPr="0066151F">
        <w:t xml:space="preserve"> </w:t>
      </w:r>
      <w:r w:rsidRPr="0066151F">
        <w:rPr>
          <w:rFonts w:hint="eastAsia"/>
        </w:rPr>
        <w:t>рынке</w:t>
      </w:r>
      <w:r w:rsidRPr="0066151F">
        <w:t xml:space="preserve"> </w:t>
      </w:r>
      <w:r w:rsidRPr="0066151F">
        <w:rPr>
          <w:rFonts w:hint="eastAsia"/>
        </w:rPr>
        <w:t>ценных</w:t>
      </w:r>
      <w:r w:rsidRPr="0066151F">
        <w:t xml:space="preserve"> </w:t>
      </w:r>
      <w:r w:rsidRPr="0066151F">
        <w:rPr>
          <w:rFonts w:hint="eastAsia"/>
        </w:rPr>
        <w:t>бумаг</w:t>
      </w:r>
      <w:r w:rsidR="00211693">
        <w:rPr>
          <w:bCs/>
        </w:rPr>
        <w:t>, в том числе</w:t>
      </w:r>
      <w:r w:rsidR="00211693" w:rsidRPr="00BB5993">
        <w:rPr>
          <w:bCs/>
        </w:rPr>
        <w:t xml:space="preserve"> о </w:t>
      </w:r>
      <w:r w:rsidR="00211693" w:rsidRPr="00BB5993">
        <w:rPr>
          <w:rFonts w:hint="eastAsia"/>
          <w:bCs/>
        </w:rPr>
        <w:t>рисках</w:t>
      </w:r>
      <w:r w:rsidR="00211693" w:rsidRPr="00BB5993">
        <w:rPr>
          <w:bCs/>
        </w:rPr>
        <w:t xml:space="preserve">, </w:t>
      </w:r>
      <w:r w:rsidR="00211693" w:rsidRPr="00BB5993">
        <w:rPr>
          <w:rFonts w:hint="eastAsia"/>
          <w:bCs/>
        </w:rPr>
        <w:t>связанных</w:t>
      </w:r>
      <w:r w:rsidR="00211693" w:rsidRPr="00BB5993">
        <w:rPr>
          <w:bCs/>
        </w:rPr>
        <w:t xml:space="preserve"> </w:t>
      </w:r>
      <w:r w:rsidR="00211693" w:rsidRPr="00BB5993">
        <w:rPr>
          <w:rFonts w:hint="eastAsia"/>
          <w:bCs/>
        </w:rPr>
        <w:t>с</w:t>
      </w:r>
      <w:r w:rsidR="00211693" w:rsidRPr="00BB5993">
        <w:rPr>
          <w:bCs/>
        </w:rPr>
        <w:t xml:space="preserve"> </w:t>
      </w:r>
      <w:r w:rsidR="00211693">
        <w:rPr>
          <w:bCs/>
        </w:rPr>
        <w:t>приобретением</w:t>
      </w:r>
      <w:r w:rsidR="00211693" w:rsidRPr="00BB5993">
        <w:t xml:space="preserve"> иностранных ценных бумаг</w:t>
      </w:r>
      <w:r w:rsidR="002832AC" w:rsidRPr="0066151F">
        <w:t xml:space="preserve">, </w:t>
      </w:r>
      <w:r w:rsidR="004068C8" w:rsidRPr="0066151F">
        <w:t xml:space="preserve">а также </w:t>
      </w:r>
      <w:r w:rsidRPr="0066151F">
        <w:rPr>
          <w:rFonts w:hint="eastAsia"/>
        </w:rPr>
        <w:t>о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использованием</w:t>
      </w:r>
      <w:r w:rsidRPr="0066151F">
        <w:t xml:space="preserve"> </w:t>
      </w:r>
      <w:r w:rsidRPr="0066151F">
        <w:rPr>
          <w:rFonts w:hint="eastAsia"/>
        </w:rPr>
        <w:t>специального</w:t>
      </w:r>
      <w:r w:rsidRPr="0066151F">
        <w:t xml:space="preserve"> </w:t>
      </w:r>
      <w:r w:rsidRPr="0066151F">
        <w:rPr>
          <w:rFonts w:hint="eastAsia"/>
        </w:rPr>
        <w:t>брокерского</w:t>
      </w:r>
      <w:r w:rsidRPr="0066151F">
        <w:t xml:space="preserve"> </w:t>
      </w:r>
      <w:r w:rsidRPr="0066151F">
        <w:rPr>
          <w:rFonts w:hint="eastAsia"/>
        </w:rPr>
        <w:t>счета</w:t>
      </w:r>
      <w:r w:rsidR="00884F3A" w:rsidRPr="004F3282">
        <w:t>, а также о рисках, связанных с приобретением векселей.</w:t>
      </w:r>
      <w:r w:rsidRPr="0066151F">
        <w:t xml:space="preserve"> </w:t>
      </w:r>
      <w:r w:rsidR="002832AC" w:rsidRPr="0066151F">
        <w:t>Все вышеуказанные риски</w:t>
      </w:r>
      <w:r w:rsidRPr="0066151F">
        <w:t xml:space="preserve"> </w:t>
      </w:r>
      <w:r w:rsidRPr="0066151F">
        <w:rPr>
          <w:rFonts w:hint="eastAsia"/>
        </w:rPr>
        <w:t>понимаю</w:t>
      </w:r>
      <w:r w:rsidRPr="0066151F">
        <w:t xml:space="preserve"> </w:t>
      </w:r>
      <w:r w:rsidRPr="0066151F">
        <w:rPr>
          <w:rFonts w:hint="eastAsia"/>
        </w:rPr>
        <w:t>и</w:t>
      </w:r>
      <w:r w:rsidRPr="0066151F">
        <w:t xml:space="preserve"> </w:t>
      </w:r>
      <w:r w:rsidRPr="0066151F">
        <w:rPr>
          <w:rFonts w:hint="eastAsia"/>
        </w:rPr>
        <w:t>осознаю</w:t>
      </w:r>
      <w:r w:rsidRPr="0066151F">
        <w:t>.</w:t>
      </w:r>
    </w:p>
    <w:p w:rsidR="00C51A2F" w:rsidRPr="0066151F" w:rsidRDefault="00C51A2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Pr="0066151F">
        <w:rPr>
          <w:rFonts w:hint="eastAsia"/>
        </w:rPr>
        <w:t>уведомлен</w:t>
      </w:r>
      <w:r w:rsidRPr="0066151F"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</w:t>
      </w:r>
      <w:r w:rsidR="00393C93">
        <w:t>вание инсайдерской информации.</w:t>
      </w:r>
    </w:p>
    <w:p w:rsidR="002B09D6" w:rsidRPr="00575FCD" w:rsidRDefault="00FB5EE2" w:rsidP="0066151F">
      <w:pPr>
        <w:autoSpaceDE w:val="0"/>
        <w:autoSpaceDN w:val="0"/>
        <w:adjustRightInd w:val="0"/>
        <w:ind w:firstLine="709"/>
        <w:jc w:val="both"/>
      </w:pPr>
      <w:r>
        <w:t>Настоящим подтверждаю свое согласие и предоставляю ООО «ИК «ФИНПРОИНВЕСТ» право совершать сделки с ценными бумагами</w:t>
      </w:r>
      <w:r w:rsidR="00F06007">
        <w:t xml:space="preserve"> </w:t>
      </w:r>
      <w:r>
        <w:t>одновременно являясь коммерческим представителем разных сторон в сделке</w:t>
      </w:r>
      <w:r w:rsidR="00575FCD" w:rsidRPr="00575FCD">
        <w:rPr>
          <w:rStyle w:val="a9"/>
        </w:rPr>
        <w:t xml:space="preserve">. </w:t>
      </w:r>
    </w:p>
    <w:p w:rsidR="00187799" w:rsidRDefault="00187799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программное обеспечение системы «QUIK» мной получено от ООО «ИК «ФИНПРОИНВЕСТ», </w:t>
      </w:r>
      <w:r w:rsidRPr="00B66C8F">
        <w:t>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66151F" w:rsidRDefault="00393C93" w:rsidP="0066151F">
      <w:pPr>
        <w:autoSpaceDE w:val="0"/>
        <w:autoSpaceDN w:val="0"/>
        <w:adjustRightInd w:val="0"/>
        <w:ind w:firstLine="709"/>
        <w:jc w:val="both"/>
      </w:pPr>
    </w:p>
    <w:p w:rsidR="007E4B8D" w:rsidRDefault="007E4B8D" w:rsidP="0045326D">
      <w:pPr>
        <w:autoSpaceDE w:val="0"/>
        <w:autoSpaceDN w:val="0"/>
        <w:jc w:val="both"/>
      </w:pPr>
      <w:r>
        <w:t>От имени Заявителя</w:t>
      </w:r>
    </w:p>
    <w:p w:rsidR="0045326D" w:rsidRDefault="0045326D" w:rsidP="0045326D">
      <w:pPr>
        <w:autoSpaceDE w:val="0"/>
        <w:autoSpaceDN w:val="0"/>
        <w:jc w:val="both"/>
      </w:pPr>
    </w:p>
    <w:p w:rsidR="007E4B8D" w:rsidRDefault="007E4B8D" w:rsidP="0045326D">
      <w:pPr>
        <w:autoSpaceDE w:val="0"/>
        <w:autoSpaceDN w:val="0"/>
      </w:pPr>
      <w:r>
        <w:t>____________________</w:t>
      </w:r>
      <w:r w:rsidR="003A56E2">
        <w:t>____</w:t>
      </w:r>
      <w:r>
        <w:t>___</w:t>
      </w:r>
      <w:r w:rsidR="0045326D">
        <w:t xml:space="preserve"> </w:t>
      </w:r>
      <w:r>
        <w:t>_________________________ _____________________</w:t>
      </w:r>
      <w:r w:rsidR="0045326D">
        <w:t>______</w:t>
      </w:r>
      <w:r w:rsidR="00596D70">
        <w:t>__</w:t>
      </w:r>
    </w:p>
    <w:p w:rsidR="0045326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</w:pPr>
      <w:r>
        <w:t>д</w:t>
      </w:r>
      <w:r w:rsidR="007E4B8D">
        <w:t>олжность</w:t>
      </w:r>
      <w:r>
        <w:tab/>
      </w:r>
      <w:r w:rsidR="007E4B8D">
        <w:t>подпись</w:t>
      </w:r>
      <w:r>
        <w:tab/>
      </w:r>
      <w:r w:rsidR="007E4B8D">
        <w:t>ФИО</w:t>
      </w:r>
    </w:p>
    <w:p w:rsidR="0045326D" w:rsidRDefault="0045326D" w:rsidP="0045326D">
      <w:pPr>
        <w:autoSpaceDE w:val="0"/>
        <w:autoSpaceDN w:val="0"/>
      </w:pPr>
    </w:p>
    <w:p w:rsidR="00596D70" w:rsidRDefault="007E4B8D" w:rsidP="0045326D">
      <w:pPr>
        <w:tabs>
          <w:tab w:val="left" w:pos="7655"/>
        </w:tabs>
        <w:autoSpaceDE w:val="0"/>
        <w:autoSpaceDN w:val="0"/>
      </w:pPr>
      <w:r w:rsidRPr="0045326D">
        <w:t>Действующий на основании</w:t>
      </w:r>
      <w:r w:rsidR="00596D70">
        <w:t>: _________________________________________________________</w:t>
      </w:r>
    </w:p>
    <w:p w:rsidR="00596D70" w:rsidRDefault="00596D70" w:rsidP="0045326D">
      <w:pPr>
        <w:tabs>
          <w:tab w:val="left" w:pos="7655"/>
        </w:tabs>
        <w:autoSpaceDE w:val="0"/>
        <w:autoSpaceDN w:val="0"/>
      </w:pPr>
    </w:p>
    <w:p w:rsidR="0045326D" w:rsidRPr="0045326D" w:rsidRDefault="0045326D" w:rsidP="0045326D">
      <w:pPr>
        <w:autoSpaceDE w:val="0"/>
        <w:autoSpaceDN w:val="0"/>
      </w:pPr>
    </w:p>
    <w:p w:rsidR="002568C6" w:rsidRPr="0045326D" w:rsidRDefault="002568C6" w:rsidP="00596D70">
      <w:pPr>
        <w:tabs>
          <w:tab w:val="left" w:pos="6237"/>
        </w:tabs>
        <w:autoSpaceDE w:val="0"/>
        <w:autoSpaceDN w:val="0"/>
        <w:adjustRightInd w:val="0"/>
        <w:rPr>
          <w:rFonts w:eastAsia="TimesNewRomanPSMT"/>
        </w:rPr>
      </w:pPr>
      <w:r w:rsidRPr="0045326D">
        <w:rPr>
          <w:rFonts w:eastAsia="TimesNewRomanPSMT"/>
        </w:rPr>
        <w:t>«____» _______________ 20___ г.</w:t>
      </w:r>
      <w:r w:rsidR="00596D70">
        <w:rPr>
          <w:rFonts w:eastAsia="TimesNewRomanPSMT"/>
        </w:rPr>
        <w:tab/>
        <w:t>М.П.</w:t>
      </w:r>
    </w:p>
    <w:p w:rsidR="00F2332A" w:rsidRDefault="00E57FD7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 xml:space="preserve">Дата принятия 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заявления  «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____»____________20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73457"/>
    <w:rsid w:val="00AB0FD1"/>
    <w:rsid w:val="00AB3C87"/>
    <w:rsid w:val="00AB5F97"/>
    <w:rsid w:val="00AD499C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E2DAB"/>
    <w:rsid w:val="00CE7C38"/>
    <w:rsid w:val="00D30B34"/>
    <w:rsid w:val="00D31907"/>
    <w:rsid w:val="00D558CF"/>
    <w:rsid w:val="00DF4259"/>
    <w:rsid w:val="00E57FD7"/>
    <w:rsid w:val="00EA05E4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C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C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6C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Shmarina</cp:lastModifiedBy>
  <cp:revision>9</cp:revision>
  <cp:lastPrinted>2016-02-15T11:41:00Z</cp:lastPrinted>
  <dcterms:created xsi:type="dcterms:W3CDTF">2019-05-16T07:43:00Z</dcterms:created>
  <dcterms:modified xsi:type="dcterms:W3CDTF">2021-01-12T14:02:00Z</dcterms:modified>
</cp:coreProperties>
</file>